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78" w:rsidRPr="002119C8" w:rsidRDefault="001A4C78" w:rsidP="001A4C78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2119C8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МУНИЦИПАЛЬНОЕ ОБЩЕОБРАЗОВАТЕЛЬНОЕ УЧРЕЖДЕНИЕ</w:t>
      </w:r>
    </w:p>
    <w:p w:rsidR="001A4C78" w:rsidRPr="002119C8" w:rsidRDefault="001A4C78" w:rsidP="001A4C78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2119C8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«ГУРЬЕВСКИЙ ЦЕНТР ОБРАЗОВАНИЯ ИМЕНИ С.К. ИВАНЧИКОВА»</w:t>
      </w:r>
    </w:p>
    <w:p w:rsidR="001A4C78" w:rsidRPr="002119C8" w:rsidRDefault="001A4C78" w:rsidP="001A4C7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2119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A4C78" w:rsidRPr="002119C8" w:rsidRDefault="001A4C78" w:rsidP="001A4C7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A4C78" w:rsidRPr="002119C8" w:rsidRDefault="001A4C78" w:rsidP="001A4C7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A4C78" w:rsidRPr="002119C8" w:rsidRDefault="001A4C78" w:rsidP="001A4C7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119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ПРИКАЗ</w:t>
      </w:r>
    </w:p>
    <w:p w:rsidR="001A4C78" w:rsidRPr="002119C8" w:rsidRDefault="001A4C78" w:rsidP="001A4C7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A4C78" w:rsidRPr="002119C8" w:rsidRDefault="001A4C78" w:rsidP="001A4C7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1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211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Pr="00211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.2023 г.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/2</w:t>
      </w:r>
    </w:p>
    <w:p w:rsidR="001A4C78" w:rsidRPr="002119C8" w:rsidRDefault="001A4C78" w:rsidP="001A4C7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B38A1" w:rsidRDefault="002272F9" w:rsidP="006B38A1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1A4C78">
        <w:rPr>
          <w:rFonts w:hAnsi="Times New Roman" w:cs="Times New Roman"/>
          <w:bCs/>
          <w:color w:val="000000"/>
          <w:sz w:val="28"/>
          <w:szCs w:val="24"/>
          <w:lang w:val="ru-RU"/>
        </w:rPr>
        <w:t>О</w:t>
      </w:r>
      <w:r w:rsidRPr="001A4C78">
        <w:rPr>
          <w:rFonts w:hAnsi="Times New Roman" w:cs="Times New Roman"/>
          <w:bCs/>
          <w:color w:val="000000"/>
          <w:sz w:val="28"/>
          <w:szCs w:val="24"/>
          <w:lang w:val="ru-RU"/>
        </w:rPr>
        <w:t xml:space="preserve"> </w:t>
      </w:r>
      <w:r w:rsidRPr="001A4C78">
        <w:rPr>
          <w:rFonts w:hAnsi="Times New Roman" w:cs="Times New Roman"/>
          <w:bCs/>
          <w:color w:val="000000"/>
          <w:sz w:val="28"/>
          <w:szCs w:val="24"/>
          <w:lang w:val="ru-RU"/>
        </w:rPr>
        <w:t>внесении</w:t>
      </w:r>
      <w:r w:rsidRPr="001A4C78">
        <w:rPr>
          <w:rFonts w:hAnsi="Times New Roman" w:cs="Times New Roman"/>
          <w:bCs/>
          <w:color w:val="000000"/>
          <w:sz w:val="28"/>
          <w:szCs w:val="24"/>
          <w:lang w:val="ru-RU"/>
        </w:rPr>
        <w:t xml:space="preserve"> </w:t>
      </w:r>
      <w:r w:rsidRPr="001A4C78">
        <w:rPr>
          <w:rFonts w:hAnsi="Times New Roman" w:cs="Times New Roman"/>
          <w:bCs/>
          <w:color w:val="000000"/>
          <w:sz w:val="28"/>
          <w:szCs w:val="24"/>
          <w:lang w:val="ru-RU"/>
        </w:rPr>
        <w:t>дополнений</w:t>
      </w:r>
      <w:r w:rsidRPr="001A4C78">
        <w:rPr>
          <w:rFonts w:hAnsi="Times New Roman" w:cs="Times New Roman"/>
          <w:bCs/>
          <w:color w:val="000000"/>
          <w:sz w:val="28"/>
          <w:szCs w:val="24"/>
          <w:lang w:val="ru-RU"/>
        </w:rPr>
        <w:t xml:space="preserve"> </w:t>
      </w:r>
      <w:r w:rsidRPr="001A4C78">
        <w:rPr>
          <w:rFonts w:hAnsi="Times New Roman" w:cs="Times New Roman"/>
          <w:bCs/>
          <w:color w:val="000000"/>
          <w:sz w:val="28"/>
          <w:szCs w:val="24"/>
          <w:lang w:val="ru-RU"/>
        </w:rPr>
        <w:t>в</w:t>
      </w:r>
      <w:r w:rsidRPr="001A4C78">
        <w:rPr>
          <w:rFonts w:hAnsi="Times New Roman" w:cs="Times New Roman"/>
          <w:bCs/>
          <w:color w:val="000000"/>
          <w:sz w:val="28"/>
          <w:szCs w:val="24"/>
          <w:lang w:val="ru-RU"/>
        </w:rPr>
        <w:t xml:space="preserve"> </w:t>
      </w:r>
      <w:r w:rsidRPr="001A4C78">
        <w:rPr>
          <w:rFonts w:hAnsi="Times New Roman" w:cs="Times New Roman"/>
          <w:bCs/>
          <w:color w:val="000000"/>
          <w:sz w:val="28"/>
          <w:szCs w:val="28"/>
          <w:lang w:val="ru-RU"/>
        </w:rPr>
        <w:t>список</w:t>
      </w:r>
      <w:r w:rsidRPr="001A4C78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bCs/>
          <w:color w:val="000000"/>
          <w:sz w:val="28"/>
          <w:szCs w:val="28"/>
          <w:lang w:val="ru-RU"/>
        </w:rPr>
        <w:t>учебников</w:t>
      </w:r>
      <w:r w:rsidRPr="001A4C78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bCs/>
          <w:color w:val="000000"/>
          <w:sz w:val="28"/>
          <w:szCs w:val="28"/>
          <w:lang w:val="ru-RU"/>
        </w:rPr>
        <w:t>и</w:t>
      </w:r>
      <w:r w:rsidRPr="001A4C78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bCs/>
          <w:color w:val="000000"/>
          <w:sz w:val="28"/>
          <w:szCs w:val="28"/>
          <w:lang w:val="ru-RU"/>
        </w:rPr>
        <w:t>разработанных</w:t>
      </w:r>
      <w:r w:rsidRPr="001A4C78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:rsidR="001A4C78" w:rsidRPr="001A4C78" w:rsidRDefault="002272F9" w:rsidP="006B38A1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1A4C78">
        <w:rPr>
          <w:rFonts w:hAnsi="Times New Roman" w:cs="Times New Roman"/>
          <w:bCs/>
          <w:color w:val="000000"/>
          <w:sz w:val="28"/>
          <w:szCs w:val="28"/>
          <w:lang w:val="ru-RU"/>
        </w:rPr>
        <w:t>в</w:t>
      </w:r>
      <w:r w:rsidRPr="001A4C78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bCs/>
          <w:color w:val="000000"/>
          <w:sz w:val="28"/>
          <w:szCs w:val="28"/>
          <w:lang w:val="ru-RU"/>
        </w:rPr>
        <w:t>комплекте</w:t>
      </w:r>
      <w:r w:rsidR="001A4C78" w:rsidRPr="001A4C78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bCs/>
          <w:color w:val="000000"/>
          <w:sz w:val="28"/>
          <w:szCs w:val="28"/>
          <w:lang w:val="ru-RU"/>
        </w:rPr>
        <w:t>с</w:t>
      </w:r>
      <w:r w:rsidRPr="001A4C78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bCs/>
          <w:color w:val="000000"/>
          <w:sz w:val="28"/>
          <w:szCs w:val="28"/>
          <w:lang w:val="ru-RU"/>
        </w:rPr>
        <w:t>ними</w:t>
      </w:r>
      <w:r w:rsidRPr="001A4C78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bCs/>
          <w:color w:val="000000"/>
          <w:sz w:val="28"/>
          <w:szCs w:val="28"/>
          <w:lang w:val="ru-RU"/>
        </w:rPr>
        <w:t>учебных</w:t>
      </w:r>
      <w:r w:rsidRPr="001A4C78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bCs/>
          <w:color w:val="000000"/>
          <w:sz w:val="28"/>
          <w:szCs w:val="28"/>
          <w:lang w:val="ru-RU"/>
        </w:rPr>
        <w:t>пособий</w:t>
      </w:r>
      <w:r w:rsidRPr="001A4C78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r w:rsidRPr="001A4C78">
        <w:rPr>
          <w:rFonts w:hAnsi="Times New Roman" w:cs="Times New Roman"/>
          <w:bCs/>
          <w:color w:val="000000"/>
          <w:sz w:val="28"/>
          <w:szCs w:val="28"/>
          <w:lang w:val="ru-RU"/>
        </w:rPr>
        <w:t>используемых</w:t>
      </w:r>
      <w:r w:rsidRPr="001A4C78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:rsidR="002E66CF" w:rsidRPr="001A4C78" w:rsidRDefault="002272F9" w:rsidP="001A4C78">
      <w:pPr>
        <w:spacing w:before="0" w:before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A4C78">
        <w:rPr>
          <w:rFonts w:hAnsi="Times New Roman" w:cs="Times New Roman"/>
          <w:bCs/>
          <w:color w:val="000000"/>
          <w:sz w:val="28"/>
          <w:szCs w:val="28"/>
          <w:lang w:val="ru-RU"/>
        </w:rPr>
        <w:t>в</w:t>
      </w:r>
      <w:r w:rsidRPr="001A4C78">
        <w:rPr>
          <w:rFonts w:hAnsi="Times New Roman" w:cs="Times New Roman"/>
          <w:bCs/>
          <w:color w:val="000000"/>
          <w:sz w:val="28"/>
          <w:szCs w:val="28"/>
        </w:rPr>
        <w:t> </w:t>
      </w:r>
      <w:r w:rsidR="004E5806" w:rsidRPr="001A4C78">
        <w:rPr>
          <w:rFonts w:hAnsi="Times New Roman" w:cs="Times New Roman"/>
          <w:bCs/>
          <w:color w:val="000000"/>
          <w:sz w:val="28"/>
          <w:szCs w:val="28"/>
          <w:lang w:val="ru-RU"/>
        </w:rPr>
        <w:t>МОУ «</w:t>
      </w:r>
      <w:proofErr w:type="spellStart"/>
      <w:r w:rsidR="004E5806" w:rsidRPr="001A4C78">
        <w:rPr>
          <w:rFonts w:hAnsi="Times New Roman" w:cs="Times New Roman"/>
          <w:bCs/>
          <w:color w:val="000000"/>
          <w:sz w:val="28"/>
          <w:szCs w:val="28"/>
          <w:lang w:val="ru-RU"/>
        </w:rPr>
        <w:t>Гурьевский</w:t>
      </w:r>
      <w:proofErr w:type="spellEnd"/>
      <w:r w:rsidR="004E5806" w:rsidRPr="001A4C78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ЦО им. С.К. Иванчикова»</w:t>
      </w:r>
    </w:p>
    <w:p w:rsidR="002E66CF" w:rsidRPr="001A4C78" w:rsidRDefault="002272F9" w:rsidP="001A4C78">
      <w:pPr>
        <w:ind w:firstLine="851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частью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4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статьи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18,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пунктом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9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части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3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статьи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28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закона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29.12.2012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273-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ФЗ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Федерации»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21.07.2023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1A4C78">
        <w:rPr>
          <w:rFonts w:hAnsi="Times New Roman" w:cs="Times New Roman"/>
          <w:color w:val="000000"/>
          <w:sz w:val="28"/>
          <w:szCs w:val="28"/>
        </w:rPr>
        <w:t> 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556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«О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внесении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изменений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приложения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1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2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приказу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инистерства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просвещения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Федерации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21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сентября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2022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г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858 </w:t>
      </w:r>
      <w:r w:rsidR="006B38A1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утверждении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перечня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учебников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допущенных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использованию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реализации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имеющих</w:t>
      </w:r>
      <w:proofErr w:type="gramEnd"/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государственную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аккредитацию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бщего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среднего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организациями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осуществляющими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образовательную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установления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предельного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срока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использования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исключенных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учебников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решением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педагогического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совета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2</w:t>
      </w:r>
      <w:r w:rsidR="001A4C78">
        <w:rPr>
          <w:rFonts w:hAnsi="Times New Roman" w:cs="Times New Roman"/>
          <w:color w:val="000000"/>
          <w:sz w:val="28"/>
          <w:szCs w:val="28"/>
          <w:lang w:val="ru-RU"/>
        </w:rPr>
        <w:t>8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.08.2023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1)</w:t>
      </w:r>
    </w:p>
    <w:p w:rsidR="002E66CF" w:rsidRPr="001A4C78" w:rsidRDefault="002272F9" w:rsidP="006B38A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ПРИКАЗЫВАЮ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2E66CF" w:rsidRPr="001A4C78" w:rsidRDefault="002272F9" w:rsidP="0029371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1.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Внести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дополнения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писок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учебников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A4C78">
        <w:rPr>
          <w:rFonts w:hAnsi="Times New Roman" w:cs="Times New Roman"/>
          <w:color w:val="000000"/>
          <w:sz w:val="28"/>
          <w:szCs w:val="28"/>
        </w:rPr>
        <w:t> 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разработанных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комплекте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ними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учебных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пособий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используемых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B38A1" w:rsidRPr="006B38A1">
        <w:rPr>
          <w:rFonts w:hAnsi="Times New Roman" w:cs="Times New Roman"/>
          <w:bCs/>
          <w:color w:val="000000"/>
          <w:sz w:val="28"/>
          <w:szCs w:val="28"/>
          <w:lang w:val="ru-RU"/>
        </w:rPr>
        <w:t>МОУ «</w:t>
      </w:r>
      <w:proofErr w:type="spellStart"/>
      <w:r w:rsidR="006B38A1" w:rsidRPr="006B38A1">
        <w:rPr>
          <w:rFonts w:hAnsi="Times New Roman" w:cs="Times New Roman"/>
          <w:bCs/>
          <w:color w:val="000000"/>
          <w:sz w:val="28"/>
          <w:szCs w:val="28"/>
          <w:lang w:val="ru-RU"/>
        </w:rPr>
        <w:t>Гурьевский</w:t>
      </w:r>
      <w:proofErr w:type="spellEnd"/>
      <w:r w:rsidR="006B38A1" w:rsidRPr="006B38A1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ЦО им. </w:t>
      </w:r>
      <w:r w:rsidR="00293713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         </w:t>
      </w:r>
      <w:r w:rsidR="006B38A1" w:rsidRPr="006B38A1">
        <w:rPr>
          <w:rFonts w:hAnsi="Times New Roman" w:cs="Times New Roman"/>
          <w:bCs/>
          <w:color w:val="000000"/>
          <w:sz w:val="28"/>
          <w:szCs w:val="28"/>
          <w:lang w:val="ru-RU"/>
        </w:rPr>
        <w:t>С.К. Иванчикова»</w:t>
      </w:r>
      <w:r w:rsidR="006B38A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реализации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основных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среднего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2023</w:t>
      </w:r>
      <w:r w:rsidR="00293713">
        <w:rPr>
          <w:rFonts w:hAnsi="Times New Roman" w:cs="Times New Roman"/>
          <w:color w:val="000000"/>
          <w:sz w:val="28"/>
          <w:szCs w:val="28"/>
          <w:lang w:val="ru-RU"/>
        </w:rPr>
        <w:t>-20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24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учебный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год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согласно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93713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риложению</w:t>
      </w:r>
      <w:r w:rsidR="00293713">
        <w:rPr>
          <w:rFonts w:hAnsi="Times New Roman" w:cs="Times New Roman"/>
          <w:color w:val="000000"/>
          <w:sz w:val="28"/>
          <w:szCs w:val="28"/>
          <w:lang w:val="ru-RU"/>
        </w:rPr>
        <w:t xml:space="preserve"> 1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настоящему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приказу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E66CF" w:rsidRPr="001A4C78" w:rsidRDefault="002272F9" w:rsidP="0029371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2. </w:t>
      </w:r>
      <w:r w:rsidR="00293713" w:rsidRPr="00C71F79">
        <w:rPr>
          <w:rFonts w:hAnsi="Times New Roman" w:cs="Times New Roman"/>
          <w:color w:val="000000"/>
          <w:sz w:val="28"/>
          <w:szCs w:val="24"/>
          <w:lang w:val="ru-RU"/>
        </w:rPr>
        <w:t xml:space="preserve">Секретарю Глазковой А.О. </w:t>
      </w:r>
      <w:proofErr w:type="gramStart"/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разместить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9371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293713" w:rsidRPr="00293713">
        <w:rPr>
          <w:rFonts w:hAnsi="Times New Roman" w:cs="Times New Roman"/>
          <w:color w:val="000000"/>
          <w:sz w:val="28"/>
          <w:szCs w:val="28"/>
          <w:lang w:val="ru-RU"/>
        </w:rPr>
        <w:t>писок</w:t>
      </w:r>
      <w:proofErr w:type="gramEnd"/>
      <w:r w:rsidR="00293713" w:rsidRPr="00293713">
        <w:rPr>
          <w:rFonts w:hAnsi="Times New Roman" w:cs="Times New Roman"/>
          <w:color w:val="000000"/>
          <w:sz w:val="28"/>
          <w:szCs w:val="28"/>
          <w:lang w:val="ru-RU"/>
        </w:rPr>
        <w:t xml:space="preserve"> учебников, которые МОУ «</w:t>
      </w:r>
      <w:proofErr w:type="spellStart"/>
      <w:r w:rsidR="00293713" w:rsidRPr="00293713">
        <w:rPr>
          <w:rFonts w:hAnsi="Times New Roman" w:cs="Times New Roman"/>
          <w:color w:val="000000"/>
          <w:sz w:val="28"/>
          <w:szCs w:val="28"/>
          <w:lang w:val="ru-RU"/>
        </w:rPr>
        <w:t>Гурьевский</w:t>
      </w:r>
      <w:proofErr w:type="spellEnd"/>
      <w:r w:rsidR="00293713" w:rsidRPr="00293713">
        <w:rPr>
          <w:rFonts w:hAnsi="Times New Roman" w:cs="Times New Roman"/>
          <w:color w:val="000000"/>
          <w:sz w:val="28"/>
          <w:szCs w:val="28"/>
          <w:lang w:val="ru-RU"/>
        </w:rPr>
        <w:t xml:space="preserve"> ЦО им. С.К. Иванчикова» использует при реализации основных</w:t>
      </w:r>
      <w:r w:rsidR="0029371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93713" w:rsidRPr="00293713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 программ начального общего, основного общего, среднего</w:t>
      </w:r>
      <w:r w:rsidR="0029371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93713" w:rsidRPr="00293713">
        <w:rPr>
          <w:rFonts w:hAnsi="Times New Roman" w:cs="Times New Roman"/>
          <w:color w:val="000000"/>
          <w:sz w:val="28"/>
          <w:szCs w:val="28"/>
          <w:lang w:val="ru-RU"/>
        </w:rPr>
        <w:t>общего образования, на 2023-2024 учебный год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официальном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са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йте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информационных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стендах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срок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93713">
        <w:rPr>
          <w:rFonts w:hAnsi="Times New Roman" w:cs="Times New Roman"/>
          <w:color w:val="000000"/>
          <w:sz w:val="28"/>
          <w:szCs w:val="28"/>
          <w:lang w:val="ru-RU"/>
        </w:rPr>
        <w:t>01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.09.2023;</w:t>
      </w:r>
    </w:p>
    <w:p w:rsidR="002E66CF" w:rsidRPr="001A4C78" w:rsidRDefault="002272F9" w:rsidP="0029371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93713">
        <w:rPr>
          <w:rFonts w:hAnsi="Times New Roman" w:cs="Times New Roman"/>
          <w:color w:val="000000"/>
          <w:sz w:val="28"/>
          <w:szCs w:val="28"/>
          <w:lang w:val="ru-RU"/>
        </w:rPr>
        <w:t xml:space="preserve">3. </w:t>
      </w:r>
      <w:r w:rsidR="00293713">
        <w:rPr>
          <w:rFonts w:hAnsi="Times New Roman" w:cs="Times New Roman"/>
          <w:color w:val="000000"/>
          <w:sz w:val="28"/>
          <w:szCs w:val="28"/>
          <w:lang w:val="ru-RU"/>
        </w:rPr>
        <w:t>Библиотекарю Рябовой Т.А.</w:t>
      </w:r>
      <w:r w:rsidRPr="001A4C78">
        <w:rPr>
          <w:rFonts w:hAnsi="Times New Roman" w:cs="Times New Roman"/>
          <w:color w:val="000000"/>
          <w:sz w:val="28"/>
          <w:szCs w:val="28"/>
        </w:rPr>
        <w:t> 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организовать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выдачу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учебников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учебных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пособий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обучающимся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приложением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настоящему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приказу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срок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93713">
        <w:rPr>
          <w:rFonts w:hAnsi="Times New Roman" w:cs="Times New Roman"/>
          <w:color w:val="000000"/>
          <w:sz w:val="28"/>
          <w:szCs w:val="28"/>
          <w:lang w:val="ru-RU"/>
        </w:rPr>
        <w:t>01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.0</w:t>
      </w:r>
      <w:r w:rsidR="00293713">
        <w:rPr>
          <w:rFonts w:hAnsi="Times New Roman" w:cs="Times New Roman"/>
          <w:color w:val="000000"/>
          <w:sz w:val="28"/>
          <w:szCs w:val="28"/>
          <w:lang w:val="ru-RU"/>
        </w:rPr>
        <w:t>9</w:t>
      </w:r>
      <w:r w:rsidRPr="001A4C78">
        <w:rPr>
          <w:rFonts w:hAnsi="Times New Roman" w:cs="Times New Roman"/>
          <w:color w:val="000000"/>
          <w:sz w:val="28"/>
          <w:szCs w:val="28"/>
          <w:lang w:val="ru-RU"/>
        </w:rPr>
        <w:t>.2023.</w:t>
      </w:r>
    </w:p>
    <w:p w:rsidR="00293713" w:rsidRPr="00293713" w:rsidRDefault="00293713" w:rsidP="0029371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9371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4. Секретарю Глазковой А.О. в срок до 31.01.2023 под подпись довести настоящий приказ до сведения поименованных в нем работников.</w:t>
      </w:r>
    </w:p>
    <w:p w:rsidR="00293713" w:rsidRPr="00293713" w:rsidRDefault="00293713" w:rsidP="0029371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93713">
        <w:rPr>
          <w:rFonts w:hAnsi="Times New Roman" w:cs="Times New Roman"/>
          <w:color w:val="000000"/>
          <w:sz w:val="28"/>
          <w:szCs w:val="28"/>
          <w:lang w:val="ru-RU"/>
        </w:rPr>
        <w:t xml:space="preserve">5. </w:t>
      </w:r>
      <w:proofErr w:type="gramStart"/>
      <w:r w:rsidRPr="00293713">
        <w:rPr>
          <w:rFonts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293713">
        <w:rPr>
          <w:rFonts w:hAnsi="Times New Roman" w:cs="Times New Roman"/>
          <w:color w:val="000000"/>
          <w:sz w:val="28"/>
          <w:szCs w:val="28"/>
          <w:lang w:val="ru-RU"/>
        </w:rPr>
        <w:t xml:space="preserve"> исполнением настоящего приказа оставляю за собой.</w:t>
      </w:r>
    </w:p>
    <w:p w:rsidR="00293713" w:rsidRPr="00C71F79" w:rsidRDefault="00293713" w:rsidP="00293713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Style w:val="11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1559"/>
        <w:gridCol w:w="2410"/>
      </w:tblGrid>
      <w:tr w:rsidR="00293713" w:rsidRPr="00C71F79" w:rsidTr="008952B2">
        <w:trPr>
          <w:trHeight w:val="826"/>
        </w:trPr>
        <w:tc>
          <w:tcPr>
            <w:tcW w:w="5671" w:type="dxa"/>
            <w:vAlign w:val="center"/>
          </w:tcPr>
          <w:p w:rsidR="00293713" w:rsidRPr="00C71F79" w:rsidRDefault="00293713" w:rsidP="008952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71F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  <w:p w:rsidR="00293713" w:rsidRPr="00C71F79" w:rsidRDefault="00293713" w:rsidP="008952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71F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МОУ «</w:t>
            </w:r>
            <w:proofErr w:type="spellStart"/>
            <w:r w:rsidRPr="00C71F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Гурьевский</w:t>
            </w:r>
            <w:proofErr w:type="spellEnd"/>
            <w:r w:rsidRPr="00C71F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ЦО </w:t>
            </w:r>
          </w:p>
          <w:p w:rsidR="00293713" w:rsidRPr="00C71F79" w:rsidRDefault="00293713" w:rsidP="008952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71F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им. С.К. Иванчикова»</w:t>
            </w:r>
          </w:p>
        </w:tc>
        <w:tc>
          <w:tcPr>
            <w:tcW w:w="1559" w:type="dxa"/>
            <w:vAlign w:val="center"/>
          </w:tcPr>
          <w:p w:rsidR="00293713" w:rsidRPr="00C71F79" w:rsidRDefault="00293713" w:rsidP="008952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93713" w:rsidRPr="00C71F79" w:rsidRDefault="00293713" w:rsidP="008952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3713" w:rsidRPr="00C71F79" w:rsidRDefault="00293713" w:rsidP="008952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71F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Т.И. Коновалова</w:t>
            </w:r>
          </w:p>
        </w:tc>
      </w:tr>
    </w:tbl>
    <w:p w:rsidR="00293713" w:rsidRPr="00C71F79" w:rsidRDefault="00293713" w:rsidP="00293713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93713" w:rsidRDefault="00293713" w:rsidP="00293713">
      <w:pPr>
        <w:spacing w:before="0" w:beforeAutospacing="0" w:after="0" w:afterAutospacing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93713" w:rsidRPr="00C71F79" w:rsidRDefault="00293713" w:rsidP="00293713">
      <w:pPr>
        <w:spacing w:before="0" w:beforeAutospacing="0" w:after="0" w:afterAutospacing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1F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приказом </w:t>
      </w:r>
      <w:proofErr w:type="spellStart"/>
      <w:proofErr w:type="gramStart"/>
      <w:r w:rsidRPr="00C71F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ознакомлен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:________</w:t>
      </w:r>
      <w:r w:rsidRPr="00C71F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Т.А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Рябова ________ А.О. Глазкова</w:t>
      </w:r>
    </w:p>
    <w:p w:rsidR="00293713" w:rsidRDefault="0029371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3713" w:rsidRDefault="0029371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3713" w:rsidRDefault="0029371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3713" w:rsidRDefault="0029371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3713" w:rsidRDefault="0029371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3713" w:rsidRDefault="0029371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3713" w:rsidRDefault="0029371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3713" w:rsidRDefault="0029371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3713" w:rsidRDefault="0029371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3713" w:rsidRDefault="0029371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3713" w:rsidRDefault="0029371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3713" w:rsidRDefault="0029371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3713" w:rsidRDefault="0029371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3713" w:rsidRDefault="0029371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3713" w:rsidRDefault="0029371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3713" w:rsidRDefault="0029371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3713" w:rsidRDefault="00293713" w:rsidP="0029371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sectPr w:rsidR="00293713" w:rsidSect="001A4C78">
          <w:pgSz w:w="11907" w:h="16839"/>
          <w:pgMar w:top="1440" w:right="1134" w:bottom="1440" w:left="1440" w:header="720" w:footer="720" w:gutter="0"/>
          <w:cols w:space="720"/>
        </w:sectPr>
      </w:pPr>
    </w:p>
    <w:tbl>
      <w:tblPr>
        <w:tblW w:w="11033" w:type="dxa"/>
        <w:tblInd w:w="390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86"/>
        <w:gridCol w:w="5647"/>
      </w:tblGrid>
      <w:tr w:rsidR="00293713" w:rsidRPr="002119C8" w:rsidTr="008952B2">
        <w:tc>
          <w:tcPr>
            <w:tcW w:w="53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713" w:rsidRPr="002119C8" w:rsidRDefault="00293713" w:rsidP="008952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3713" w:rsidRDefault="00293713" w:rsidP="008952B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1</w:t>
            </w:r>
            <w:r w:rsidRPr="002119C8">
              <w:rPr>
                <w:lang w:val="ru-RU"/>
              </w:rPr>
              <w:br/>
            </w:r>
          </w:p>
          <w:p w:rsidR="00293713" w:rsidRPr="00C71F79" w:rsidRDefault="00293713" w:rsidP="008952B2">
            <w:pPr>
              <w:adjustRightInd w:val="0"/>
              <w:spacing w:before="0" w:beforeAutospacing="0" w:after="0" w:afterAutospacing="0" w:line="276" w:lineRule="auto"/>
              <w:ind w:left="-147" w:right="48" w:hanging="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ko-KR"/>
              </w:rPr>
            </w:pPr>
            <w:r w:rsidRPr="00C71F7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ko-KR"/>
              </w:rPr>
              <w:t>УТ</w:t>
            </w:r>
            <w:r w:rsidRPr="00C71F79">
              <w:rPr>
                <w:rFonts w:ascii="Times New Roman" w:eastAsia="Times New Roman" w:hAnsi="Times New Roman" w:cs="Times New Roman"/>
                <w:b/>
                <w:spacing w:val="1"/>
                <w:kern w:val="2"/>
                <w:sz w:val="24"/>
                <w:szCs w:val="24"/>
                <w:lang w:val="ru-RU" w:eastAsia="ko-KR"/>
              </w:rPr>
              <w:t>В</w:t>
            </w:r>
            <w:r w:rsidRPr="00C71F79">
              <w:rPr>
                <w:rFonts w:ascii="Times New Roman" w:eastAsia="Times New Roman" w:hAnsi="Times New Roman" w:cs="Times New Roman"/>
                <w:b/>
                <w:spacing w:val="-1"/>
                <w:kern w:val="2"/>
                <w:sz w:val="24"/>
                <w:szCs w:val="24"/>
                <w:lang w:val="ru-RU" w:eastAsia="ko-KR"/>
              </w:rPr>
              <w:t>Е</w:t>
            </w:r>
            <w:r w:rsidRPr="00C71F79">
              <w:rPr>
                <w:rFonts w:ascii="Times New Roman" w:eastAsia="Times New Roman" w:hAnsi="Times New Roman" w:cs="Times New Roman"/>
                <w:b/>
                <w:spacing w:val="2"/>
                <w:kern w:val="2"/>
                <w:sz w:val="24"/>
                <w:szCs w:val="24"/>
                <w:lang w:val="ru-RU" w:eastAsia="ko-KR"/>
              </w:rPr>
              <w:t>Р</w:t>
            </w:r>
            <w:r w:rsidRPr="00C71F79">
              <w:rPr>
                <w:rFonts w:ascii="Times New Roman" w:eastAsia="Times New Roman" w:hAnsi="Times New Roman" w:cs="Times New Roman"/>
                <w:b/>
                <w:spacing w:val="-1"/>
                <w:kern w:val="2"/>
                <w:sz w:val="24"/>
                <w:szCs w:val="24"/>
                <w:lang w:val="ru-RU" w:eastAsia="ko-KR"/>
              </w:rPr>
              <w:t>ЖД</w:t>
            </w:r>
            <w:r w:rsidRPr="00C71F79">
              <w:rPr>
                <w:rFonts w:ascii="Times New Roman" w:eastAsia="Times New Roman" w:hAnsi="Times New Roman" w:cs="Times New Roman"/>
                <w:b/>
                <w:spacing w:val="1"/>
                <w:kern w:val="2"/>
                <w:sz w:val="24"/>
                <w:szCs w:val="24"/>
                <w:lang w:val="ru-RU" w:eastAsia="ko-KR"/>
              </w:rPr>
              <w:t>АЮ</w:t>
            </w:r>
          </w:p>
          <w:p w:rsidR="00293713" w:rsidRPr="00C71F79" w:rsidRDefault="00293713" w:rsidP="008952B2">
            <w:pPr>
              <w:wordWrap w:val="0"/>
              <w:adjustRightInd w:val="0"/>
              <w:spacing w:before="0" w:beforeAutospacing="0" w:after="0" w:afterAutospacing="0" w:line="276" w:lineRule="auto"/>
              <w:ind w:left="-289" w:right="48"/>
              <w:jc w:val="center"/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</w:pPr>
            <w:r w:rsidRPr="00C71F79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Директор</w:t>
            </w:r>
          </w:p>
          <w:p w:rsidR="00293713" w:rsidRPr="00C71F79" w:rsidRDefault="00293713" w:rsidP="008952B2">
            <w:pPr>
              <w:wordWrap w:val="0"/>
              <w:adjustRightInd w:val="0"/>
              <w:spacing w:before="0" w:beforeAutospacing="0" w:after="0" w:afterAutospacing="0" w:line="276" w:lineRule="auto"/>
              <w:ind w:left="-289" w:right="48"/>
              <w:jc w:val="center"/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</w:pPr>
            <w:r w:rsidRPr="00C71F79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МОУ «</w:t>
            </w:r>
            <w:proofErr w:type="spellStart"/>
            <w:r w:rsidRPr="00C71F79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Гурьевский</w:t>
            </w:r>
            <w:proofErr w:type="spellEnd"/>
            <w:r w:rsidRPr="00C71F79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 xml:space="preserve"> ЦО</w:t>
            </w:r>
          </w:p>
          <w:p w:rsidR="00293713" w:rsidRPr="00C71F79" w:rsidRDefault="00293713" w:rsidP="008952B2">
            <w:pPr>
              <w:wordWrap w:val="0"/>
              <w:adjustRightInd w:val="0"/>
              <w:spacing w:before="0" w:beforeAutospacing="0" w:after="0" w:afterAutospacing="0" w:line="276" w:lineRule="auto"/>
              <w:ind w:left="-289" w:right="48"/>
              <w:jc w:val="center"/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</w:pPr>
            <w:r w:rsidRPr="00C71F79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им. С.К. Иванчикова»</w:t>
            </w:r>
          </w:p>
          <w:p w:rsidR="00293713" w:rsidRPr="00C71F79" w:rsidRDefault="00293713" w:rsidP="008952B2">
            <w:pPr>
              <w:wordWrap w:val="0"/>
              <w:adjustRightInd w:val="0"/>
              <w:spacing w:before="0" w:beforeAutospacing="0" w:after="0" w:afterAutospacing="0" w:line="276" w:lineRule="auto"/>
              <w:ind w:left="-289" w:right="48"/>
              <w:jc w:val="center"/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</w:pPr>
            <w:r w:rsidRPr="00C71F79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________Т.И. Коновалова</w:t>
            </w:r>
          </w:p>
          <w:p w:rsidR="00293713" w:rsidRDefault="00293713" w:rsidP="008952B2">
            <w:pPr>
              <w:wordWrap w:val="0"/>
              <w:adjustRightInd w:val="0"/>
              <w:spacing w:before="0" w:beforeAutospacing="0" w:after="0" w:afterAutospacing="0" w:line="276" w:lineRule="auto"/>
              <w:ind w:left="-289" w:right="48"/>
              <w:jc w:val="center"/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</w:pPr>
            <w:r w:rsidRPr="00C71F79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38</w:t>
            </w:r>
            <w:r w:rsidRPr="00C71F79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2</w:t>
            </w:r>
          </w:p>
          <w:p w:rsidR="00293713" w:rsidRPr="002119C8" w:rsidRDefault="00293713" w:rsidP="00293713">
            <w:pPr>
              <w:wordWrap w:val="0"/>
              <w:adjustRightInd w:val="0"/>
              <w:spacing w:before="0" w:beforeAutospacing="0" w:after="0" w:afterAutospacing="0" w:line="276" w:lineRule="auto"/>
              <w:ind w:left="-289" w:right="48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F79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от «</w:t>
            </w:r>
            <w:r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9</w:t>
            </w:r>
            <w:r w:rsidRPr="00C71F79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>августа</w:t>
            </w:r>
            <w:r w:rsidRPr="00C71F79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val="ru-RU" w:eastAsia="ko-KR"/>
              </w:rPr>
              <w:t xml:space="preserve"> 2023 г.</w:t>
            </w:r>
          </w:p>
        </w:tc>
      </w:tr>
    </w:tbl>
    <w:p w:rsidR="002E66CF" w:rsidRDefault="002272F9" w:rsidP="0029371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которые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вносятся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список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учебников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разработанных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комплекте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ними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учебных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пособий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используемых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373B6" w:rsidRPr="003373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МОУ «</w:t>
      </w:r>
      <w:proofErr w:type="spellStart"/>
      <w:r w:rsidR="003373B6" w:rsidRPr="003373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Гурьевский</w:t>
      </w:r>
      <w:proofErr w:type="spellEnd"/>
      <w:r w:rsidR="003373B6" w:rsidRPr="003373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ЦО им. С.К. Иванчикова»</w:t>
      </w:r>
      <w:r w:rsidR="003373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основных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среднего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ания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</w:t>
      </w:r>
      <w:r w:rsidR="003373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-20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24 </w:t>
      </w:r>
      <w:r w:rsidRPr="004E58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="003373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</w:t>
      </w:r>
    </w:p>
    <w:p w:rsidR="003373B6" w:rsidRPr="004E5806" w:rsidRDefault="003373B6" w:rsidP="002937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59"/>
        <w:gridCol w:w="2111"/>
        <w:gridCol w:w="3371"/>
        <w:gridCol w:w="792"/>
        <w:gridCol w:w="2068"/>
        <w:gridCol w:w="1108"/>
      </w:tblGrid>
      <w:tr w:rsidR="002E66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66CF" w:rsidRDefault="002272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66CF" w:rsidRDefault="002272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66CF" w:rsidRDefault="002272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66CF" w:rsidRDefault="002272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66CF" w:rsidRDefault="002272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библиотеке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66CF" w:rsidRDefault="002272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</w:tr>
      <w:tr w:rsidR="002E66C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66CF" w:rsidRDefault="002272F9" w:rsidP="003373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1914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1945 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годы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10 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базовый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</w:t>
            </w:r>
            <w:r w:rsidRPr="004E5806">
              <w:rPr>
                <w:lang w:val="ru-RU"/>
              </w:rPr>
              <w:br/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наглядное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66CF" w:rsidRPr="004E5806" w:rsidRDefault="002272F9" w:rsidP="003373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Мединский</w:t>
            </w:r>
            <w:proofErr w:type="spellEnd"/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Торкунов</w:t>
            </w:r>
            <w:proofErr w:type="spellEnd"/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66CF" w:rsidRDefault="002272F9" w:rsidP="003373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66CF" w:rsidRDefault="002272F9" w:rsidP="003373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66CF" w:rsidRPr="003373B6" w:rsidRDefault="003373B6" w:rsidP="003373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66CF" w:rsidRDefault="002272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Печатная</w:t>
            </w:r>
            <w:proofErr w:type="spellEnd"/>
          </w:p>
        </w:tc>
      </w:tr>
      <w:tr w:rsidR="002E66C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66CF" w:rsidRDefault="002272F9" w:rsidP="003373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1945 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11 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базовый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</w:t>
            </w:r>
            <w:r w:rsidRPr="004E5806">
              <w:rPr>
                <w:lang w:val="ru-RU"/>
              </w:rPr>
              <w:br/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наглядное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66CF" w:rsidRPr="004E5806" w:rsidRDefault="002272F9" w:rsidP="003373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Мединский</w:t>
            </w:r>
            <w:proofErr w:type="spellEnd"/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Торк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унов</w:t>
            </w:r>
            <w:proofErr w:type="spellEnd"/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5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66CF" w:rsidRDefault="002272F9" w:rsidP="003373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66CF" w:rsidRDefault="002272F9" w:rsidP="003373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66CF" w:rsidRPr="003373B6" w:rsidRDefault="003373B6" w:rsidP="003373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66CF" w:rsidRDefault="002272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Печатная</w:t>
            </w:r>
            <w:proofErr w:type="spellEnd"/>
          </w:p>
        </w:tc>
      </w:tr>
    </w:tbl>
    <w:p w:rsidR="002272F9" w:rsidRDefault="002272F9">
      <w:bookmarkStart w:id="0" w:name="_GoBack"/>
      <w:bookmarkEnd w:id="0"/>
    </w:p>
    <w:sectPr w:rsidR="002272F9" w:rsidSect="00293713">
      <w:pgSz w:w="16839" w:h="11907" w:orient="landscape"/>
      <w:pgMar w:top="1440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767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A4C78"/>
    <w:rsid w:val="002272F9"/>
    <w:rsid w:val="00293713"/>
    <w:rsid w:val="002D33B1"/>
    <w:rsid w:val="002D3591"/>
    <w:rsid w:val="002E66CF"/>
    <w:rsid w:val="003373B6"/>
    <w:rsid w:val="003514A0"/>
    <w:rsid w:val="004E5806"/>
    <w:rsid w:val="004F7E17"/>
    <w:rsid w:val="005A05CE"/>
    <w:rsid w:val="00653AF6"/>
    <w:rsid w:val="006B38A1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39"/>
    <w:rsid w:val="00293713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9371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39"/>
    <w:rsid w:val="00293713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9371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description>Подготовлено экспертами Актион-МЦФЭР</dc:description>
  <cp:lastModifiedBy>Windows User</cp:lastModifiedBy>
  <cp:revision>2</cp:revision>
  <dcterms:created xsi:type="dcterms:W3CDTF">2023-09-08T12:12:00Z</dcterms:created>
  <dcterms:modified xsi:type="dcterms:W3CDTF">2023-09-08T12:12:00Z</dcterms:modified>
</cp:coreProperties>
</file>